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2C" w:rsidRPr="00EE31A7" w:rsidRDefault="00E77EDE" w:rsidP="00833069">
      <w:pPr>
        <w:pStyle w:val="number1feath"/>
        <w:widowControl/>
        <w:pBdr>
          <w:bottom w:val="dashed" w:sz="18" w:space="2" w:color="A6A6A6" w:themeColor="background1" w:themeShade="A6"/>
        </w:pBdr>
        <w:tabs>
          <w:tab w:val="clear" w:pos="1080"/>
        </w:tabs>
        <w:ind w:left="0" w:firstLine="0"/>
        <w:rPr>
          <w:rFonts w:ascii="Arial" w:hAnsi="Arial" w:cs="Arial"/>
          <w:sz w:val="20"/>
        </w:rPr>
      </w:pPr>
      <w:bookmarkStart w:id="0" w:name="_GoBack"/>
      <w:bookmarkEnd w:id="0"/>
      <w:r w:rsidRPr="00E77EDE">
        <w:rPr>
          <w:rFonts w:ascii="Arial" w:hAnsi="Arial" w:cs="Arial"/>
          <w:b/>
          <w:sz w:val="36"/>
          <w:szCs w:val="36"/>
        </w:rPr>
        <w:t>Q</w:t>
      </w:r>
      <w:r>
        <w:rPr>
          <w:rFonts w:ascii="Arial" w:hAnsi="Arial" w:cs="Arial"/>
          <w:b/>
          <w:sz w:val="36"/>
          <w:szCs w:val="36"/>
        </w:rPr>
        <w:t xml:space="preserve">UARTERLY </w:t>
      </w:r>
      <w:r w:rsidRPr="00E77EDE">
        <w:rPr>
          <w:rFonts w:ascii="Arial" w:hAnsi="Arial" w:cs="Arial"/>
          <w:b/>
          <w:sz w:val="36"/>
          <w:szCs w:val="36"/>
        </w:rPr>
        <w:t>E</w:t>
      </w:r>
      <w:r>
        <w:rPr>
          <w:rFonts w:ascii="Arial" w:hAnsi="Arial" w:cs="Arial"/>
          <w:b/>
          <w:sz w:val="36"/>
          <w:szCs w:val="36"/>
        </w:rPr>
        <w:t>XECUTIVE</w:t>
      </w:r>
      <w:r w:rsidRPr="00E77EDE">
        <w:rPr>
          <w:rFonts w:ascii="Arial" w:hAnsi="Arial" w:cs="Arial"/>
          <w:b/>
          <w:sz w:val="36"/>
          <w:szCs w:val="36"/>
        </w:rPr>
        <w:t xml:space="preserve"> S</w:t>
      </w:r>
      <w:r>
        <w:rPr>
          <w:rFonts w:ascii="Arial" w:hAnsi="Arial" w:cs="Arial"/>
          <w:b/>
          <w:sz w:val="36"/>
          <w:szCs w:val="36"/>
        </w:rPr>
        <w:t>AFETY</w:t>
      </w:r>
      <w:r w:rsidRPr="00E77EDE">
        <w:rPr>
          <w:rFonts w:ascii="Arial" w:hAnsi="Arial" w:cs="Arial"/>
          <w:b/>
          <w:sz w:val="36"/>
          <w:szCs w:val="36"/>
        </w:rPr>
        <w:t xml:space="preserve"> T</w:t>
      </w:r>
      <w:r>
        <w:rPr>
          <w:rFonts w:ascii="Arial" w:hAnsi="Arial" w:cs="Arial"/>
          <w:b/>
          <w:sz w:val="36"/>
          <w:szCs w:val="36"/>
        </w:rPr>
        <w:t>OUR</w:t>
      </w:r>
      <w:r w:rsidRPr="00E77EDE">
        <w:rPr>
          <w:rFonts w:ascii="Arial" w:hAnsi="Arial" w:cs="Arial"/>
          <w:b/>
          <w:sz w:val="36"/>
          <w:szCs w:val="36"/>
        </w:rPr>
        <w:t xml:space="preserve"> </w:t>
      </w:r>
      <w:r>
        <w:rPr>
          <w:rFonts w:ascii="Arial" w:hAnsi="Arial" w:cs="Arial"/>
          <w:b/>
          <w:sz w:val="36"/>
          <w:szCs w:val="36"/>
        </w:rPr>
        <w:t>AND</w:t>
      </w:r>
      <w:r w:rsidRPr="00E77EDE">
        <w:rPr>
          <w:rFonts w:ascii="Arial" w:hAnsi="Arial" w:cs="Arial"/>
          <w:b/>
          <w:sz w:val="36"/>
          <w:szCs w:val="36"/>
        </w:rPr>
        <w:t xml:space="preserve"> </w:t>
      </w:r>
      <w:r>
        <w:rPr>
          <w:rFonts w:ascii="Arial" w:hAnsi="Arial" w:cs="Arial"/>
          <w:b/>
          <w:sz w:val="36"/>
          <w:szCs w:val="36"/>
        </w:rPr>
        <w:t>INTERACTIONS</w:t>
      </w:r>
    </w:p>
    <w:p w:rsidR="00E77EDE" w:rsidRPr="007449DC" w:rsidRDefault="00E77EDE" w:rsidP="007449DC">
      <w:pPr>
        <w:pStyle w:val="BodyText"/>
        <w:rPr>
          <w:rFonts w:cs="Arial"/>
        </w:rPr>
      </w:pPr>
      <w:r w:rsidRPr="00E77EDE">
        <w:rPr>
          <w:rFonts w:cs="Arial"/>
          <w:b/>
        </w:rPr>
        <w:t xml:space="preserve">Safety Tour </w:t>
      </w:r>
      <w:r w:rsidRPr="007449DC">
        <w:rPr>
          <w:rFonts w:cs="Arial"/>
        </w:rPr>
        <w:t>(check all that occurred):</w:t>
      </w:r>
      <w:r w:rsidR="00506EFD">
        <w:rPr>
          <w:rFonts w:cs="Arial"/>
        </w:rPr>
        <w:tab/>
      </w:r>
      <w:r w:rsidR="00506EFD">
        <w:rPr>
          <w:rFonts w:cs="Arial"/>
        </w:rPr>
        <w:tab/>
      </w:r>
      <w:r w:rsidR="00506EFD">
        <w:rPr>
          <w:rFonts w:cs="Arial"/>
        </w:rPr>
        <w:tab/>
      </w:r>
      <w:r w:rsidR="00506EFD" w:rsidRPr="00506EFD">
        <w:rPr>
          <w:rFonts w:cs="Arial"/>
          <w:b/>
        </w:rPr>
        <w:t>Condition of Work Stations</w:t>
      </w:r>
      <w:r w:rsidR="00506EFD">
        <w:rPr>
          <w:rFonts w:cs="Arial"/>
          <w:b/>
        </w:rPr>
        <w:t xml:space="preserve"> </w:t>
      </w:r>
      <w:r w:rsidR="00506EFD">
        <w:rPr>
          <w:rFonts w:cs="Arial"/>
        </w:rPr>
        <w:t>(check if good)</w:t>
      </w:r>
      <w:r w:rsidR="00506EFD" w:rsidRPr="007077AB">
        <w:rPr>
          <w:rFonts w:cs="Arial"/>
        </w:rPr>
        <w:t>:</w:t>
      </w:r>
    </w:p>
    <w:p w:rsidR="00E77EDE" w:rsidRPr="00506EFD" w:rsidRDefault="00506EFD" w:rsidP="00506EFD">
      <w:pPr>
        <w:spacing w:line="360" w:lineRule="auto"/>
        <w:ind w:left="5040" w:firstLine="720"/>
        <w:rPr>
          <w:rFonts w:ascii="Arial" w:hAnsi="Arial" w:cs="Arial"/>
          <w:sz w:val="20"/>
          <w:szCs w:val="20"/>
        </w:rPr>
      </w:pPr>
      <w:r w:rsidRPr="00E77EDE">
        <w:rPr>
          <w:rFonts w:cs="Arial"/>
          <w:noProof/>
        </w:rPr>
        <mc:AlternateContent>
          <mc:Choice Requires="wps">
            <w:drawing>
              <wp:anchor distT="0" distB="0" distL="114300" distR="114300" simplePos="0" relativeHeight="251662336" behindDoc="0" locked="0" layoutInCell="1" allowOverlap="1" wp14:anchorId="1710CBE5" wp14:editId="7A6AC7EF">
                <wp:simplePos x="0" y="0"/>
                <wp:positionH relativeFrom="column">
                  <wp:posOffset>3121025</wp:posOffset>
                </wp:positionH>
                <wp:positionV relativeFrom="paragraph">
                  <wp:posOffset>73660</wp:posOffset>
                </wp:positionV>
                <wp:extent cx="2978150" cy="17907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EFD" w:rsidRPr="007077AB" w:rsidRDefault="00506EFD" w:rsidP="00506EFD">
                            <w:pPr>
                              <w:pStyle w:val="ListParagraph"/>
                              <w:numPr>
                                <w:ilvl w:val="0"/>
                                <w:numId w:val="10"/>
                              </w:numPr>
                              <w:spacing w:line="360" w:lineRule="auto"/>
                              <w:rPr>
                                <w:rFonts w:ascii="Arial" w:hAnsi="Arial" w:cs="Arial"/>
                                <w:sz w:val="20"/>
                                <w:szCs w:val="20"/>
                              </w:rPr>
                            </w:pPr>
                            <w:r w:rsidRPr="007077AB">
                              <w:rPr>
                                <w:rFonts w:ascii="Arial" w:hAnsi="Arial" w:cs="Arial"/>
                                <w:sz w:val="20"/>
                                <w:szCs w:val="20"/>
                              </w:rPr>
                              <w:t>General Housekeeping</w:t>
                            </w:r>
                          </w:p>
                          <w:p w:rsidR="00E77EDE" w:rsidRPr="007077AB" w:rsidRDefault="00E77EDE" w:rsidP="007077AB">
                            <w:pPr>
                              <w:pStyle w:val="ListParagraph"/>
                              <w:numPr>
                                <w:ilvl w:val="0"/>
                                <w:numId w:val="10"/>
                              </w:numPr>
                              <w:spacing w:line="360" w:lineRule="auto"/>
                              <w:rPr>
                                <w:rFonts w:ascii="Arial" w:hAnsi="Arial" w:cs="Arial"/>
                                <w:sz w:val="20"/>
                                <w:szCs w:val="20"/>
                              </w:rPr>
                            </w:pPr>
                            <w:r w:rsidRPr="007077AB">
                              <w:rPr>
                                <w:rFonts w:ascii="Arial" w:hAnsi="Arial" w:cs="Arial"/>
                                <w:sz w:val="20"/>
                                <w:szCs w:val="20"/>
                              </w:rPr>
                              <w:t>Hazard Signage</w:t>
                            </w:r>
                          </w:p>
                          <w:p w:rsidR="00E77EDE" w:rsidRPr="007077AB" w:rsidRDefault="00E77EDE" w:rsidP="007077AB">
                            <w:pPr>
                              <w:pStyle w:val="ListParagraph"/>
                              <w:numPr>
                                <w:ilvl w:val="0"/>
                                <w:numId w:val="10"/>
                              </w:numPr>
                              <w:spacing w:line="360" w:lineRule="auto"/>
                              <w:rPr>
                                <w:rFonts w:ascii="Arial" w:hAnsi="Arial" w:cs="Arial"/>
                                <w:sz w:val="20"/>
                                <w:szCs w:val="20"/>
                              </w:rPr>
                            </w:pPr>
                            <w:r w:rsidRPr="007077AB">
                              <w:rPr>
                                <w:rFonts w:ascii="Arial" w:hAnsi="Arial" w:cs="Arial"/>
                                <w:sz w:val="20"/>
                                <w:szCs w:val="20"/>
                              </w:rPr>
                              <w:t>Procedures or controls in use</w:t>
                            </w:r>
                          </w:p>
                          <w:p w:rsidR="00E77EDE" w:rsidRPr="007077AB" w:rsidRDefault="00E77EDE" w:rsidP="007077AB">
                            <w:pPr>
                              <w:pStyle w:val="ListParagraph"/>
                              <w:numPr>
                                <w:ilvl w:val="0"/>
                                <w:numId w:val="10"/>
                              </w:numPr>
                              <w:spacing w:line="360" w:lineRule="auto"/>
                              <w:rPr>
                                <w:rFonts w:ascii="Arial" w:hAnsi="Arial" w:cs="Arial"/>
                                <w:sz w:val="20"/>
                                <w:szCs w:val="20"/>
                              </w:rPr>
                            </w:pPr>
                            <w:r w:rsidRPr="007077AB">
                              <w:rPr>
                                <w:rFonts w:ascii="Arial" w:hAnsi="Arial" w:cs="Arial"/>
                                <w:sz w:val="20"/>
                                <w:szCs w:val="20"/>
                              </w:rPr>
                              <w:t>PPE requirements posted</w:t>
                            </w:r>
                          </w:p>
                          <w:p w:rsidR="00E77EDE" w:rsidRPr="007077AB" w:rsidRDefault="00E77EDE" w:rsidP="007077AB">
                            <w:pPr>
                              <w:pStyle w:val="ListParagraph"/>
                              <w:numPr>
                                <w:ilvl w:val="0"/>
                                <w:numId w:val="10"/>
                              </w:numPr>
                              <w:spacing w:line="360" w:lineRule="auto"/>
                              <w:rPr>
                                <w:rFonts w:ascii="Arial" w:hAnsi="Arial" w:cs="Arial"/>
                                <w:sz w:val="20"/>
                                <w:szCs w:val="20"/>
                              </w:rPr>
                            </w:pPr>
                            <w:r w:rsidRPr="007077AB">
                              <w:rPr>
                                <w:rFonts w:ascii="Arial" w:hAnsi="Arial" w:cs="Arial"/>
                                <w:sz w:val="20"/>
                                <w:szCs w:val="20"/>
                              </w:rPr>
                              <w:t>Use of Personal Protective Equipment</w:t>
                            </w:r>
                          </w:p>
                          <w:p w:rsidR="00E77EDE" w:rsidRPr="007077AB" w:rsidRDefault="00E77EDE" w:rsidP="007077AB">
                            <w:pPr>
                              <w:pStyle w:val="ListParagraph"/>
                              <w:numPr>
                                <w:ilvl w:val="0"/>
                                <w:numId w:val="10"/>
                              </w:numPr>
                              <w:spacing w:line="360" w:lineRule="auto"/>
                              <w:rPr>
                                <w:rFonts w:ascii="Arial" w:hAnsi="Arial" w:cs="Arial"/>
                                <w:sz w:val="20"/>
                                <w:szCs w:val="20"/>
                              </w:rPr>
                            </w:pPr>
                            <w:r w:rsidRPr="007077AB">
                              <w:rPr>
                                <w:rFonts w:ascii="Arial" w:hAnsi="Arial" w:cs="Arial"/>
                                <w:sz w:val="20"/>
                                <w:szCs w:val="20"/>
                              </w:rPr>
                              <w:t>First Aid Kit(s) in place</w:t>
                            </w:r>
                          </w:p>
                          <w:p w:rsidR="00E77EDE" w:rsidRDefault="00E77EDE" w:rsidP="007077AB">
                            <w:pPr>
                              <w:pStyle w:val="ListParagraph"/>
                              <w:numPr>
                                <w:ilvl w:val="0"/>
                                <w:numId w:val="10"/>
                              </w:numPr>
                              <w:spacing w:line="360" w:lineRule="auto"/>
                              <w:rPr>
                                <w:rFonts w:ascii="Arial" w:hAnsi="Arial" w:cs="Arial"/>
                                <w:sz w:val="20"/>
                                <w:szCs w:val="20"/>
                              </w:rPr>
                            </w:pPr>
                            <w:r w:rsidRPr="007077AB">
                              <w:rPr>
                                <w:rFonts w:ascii="Arial" w:hAnsi="Arial" w:cs="Arial"/>
                                <w:sz w:val="20"/>
                                <w:szCs w:val="20"/>
                              </w:rPr>
                              <w:t>Emergency Equipment in place</w:t>
                            </w:r>
                          </w:p>
                          <w:p w:rsidR="007077AB" w:rsidRPr="007077AB" w:rsidRDefault="007077AB" w:rsidP="007077AB">
                            <w:pPr>
                              <w:pStyle w:val="ListParagraph"/>
                              <w:numPr>
                                <w:ilvl w:val="0"/>
                                <w:numId w:val="10"/>
                              </w:numPr>
                              <w:spacing w:line="360" w:lineRule="auto"/>
                              <w:rPr>
                                <w:rFonts w:ascii="Arial" w:hAnsi="Arial" w:cs="Arial"/>
                                <w:sz w:val="20"/>
                                <w:szCs w:val="20"/>
                                <w:u w:val="single"/>
                              </w:rPr>
                            </w:pPr>
                            <w:r w:rsidRPr="007077AB">
                              <w:rPr>
                                <w:rFonts w:ascii="Arial" w:hAnsi="Arial" w:cs="Arial"/>
                                <w:sz w:val="20"/>
                                <w:szCs w:val="20"/>
                                <w:u w:val="single"/>
                              </w:rPr>
                              <w:tab/>
                            </w:r>
                            <w:r w:rsidRPr="007077AB">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0CBE5" id="_x0000_t202" coordsize="21600,21600" o:spt="202" path="m,l,21600r21600,l21600,xe">
                <v:stroke joinstyle="miter"/>
                <v:path gradientshapeok="t" o:connecttype="rect"/>
              </v:shapetype>
              <v:shape id="Text Box 3" o:spid="_x0000_s1026" type="#_x0000_t202" style="position:absolute;left:0;text-align:left;margin-left:245.75pt;margin-top:5.8pt;width:234.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rb6gwIAABE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" stroked="f">
                <v:textbox>
                  <w:txbxContent>
                    <w:p w:rsidR="00506EFD" w:rsidRPr="007077AB" w:rsidRDefault="00506EFD" w:rsidP="00506EFD">
                      <w:pPr>
                        <w:pStyle w:val="ListParagraph"/>
                        <w:numPr>
                          <w:ilvl w:val="0"/>
                          <w:numId w:val="10"/>
                        </w:numPr>
                        <w:spacing w:line="360" w:lineRule="auto"/>
                        <w:rPr>
                          <w:rFonts w:ascii="Arial" w:hAnsi="Arial" w:cs="Arial"/>
                          <w:sz w:val="20"/>
                          <w:szCs w:val="20"/>
                        </w:rPr>
                      </w:pPr>
                      <w:r w:rsidRPr="007077AB">
                        <w:rPr>
                          <w:rFonts w:ascii="Arial" w:hAnsi="Arial" w:cs="Arial"/>
                          <w:sz w:val="20"/>
                          <w:szCs w:val="20"/>
                        </w:rPr>
                        <w:t>General Housekeeping</w:t>
                      </w:r>
                    </w:p>
                    <w:p w:rsidR="00E77EDE" w:rsidRPr="007077AB" w:rsidRDefault="00E77EDE" w:rsidP="007077AB">
                      <w:pPr>
                        <w:pStyle w:val="ListParagraph"/>
                        <w:numPr>
                          <w:ilvl w:val="0"/>
                          <w:numId w:val="10"/>
                        </w:numPr>
                        <w:spacing w:line="360" w:lineRule="auto"/>
                        <w:rPr>
                          <w:rFonts w:ascii="Arial" w:hAnsi="Arial" w:cs="Arial"/>
                          <w:sz w:val="20"/>
                          <w:szCs w:val="20"/>
                        </w:rPr>
                      </w:pPr>
                      <w:r w:rsidRPr="007077AB">
                        <w:rPr>
                          <w:rFonts w:ascii="Arial" w:hAnsi="Arial" w:cs="Arial"/>
                          <w:sz w:val="20"/>
                          <w:szCs w:val="20"/>
                        </w:rPr>
                        <w:t>Hazard Signage</w:t>
                      </w:r>
                    </w:p>
                    <w:p w:rsidR="00E77EDE" w:rsidRPr="007077AB" w:rsidRDefault="00E77EDE" w:rsidP="007077AB">
                      <w:pPr>
                        <w:pStyle w:val="ListParagraph"/>
                        <w:numPr>
                          <w:ilvl w:val="0"/>
                          <w:numId w:val="10"/>
                        </w:numPr>
                        <w:spacing w:line="360" w:lineRule="auto"/>
                        <w:rPr>
                          <w:rFonts w:ascii="Arial" w:hAnsi="Arial" w:cs="Arial"/>
                          <w:sz w:val="20"/>
                          <w:szCs w:val="20"/>
                        </w:rPr>
                      </w:pPr>
                      <w:r w:rsidRPr="007077AB">
                        <w:rPr>
                          <w:rFonts w:ascii="Arial" w:hAnsi="Arial" w:cs="Arial"/>
                          <w:sz w:val="20"/>
                          <w:szCs w:val="20"/>
                        </w:rPr>
                        <w:t>Procedures or controls in use</w:t>
                      </w:r>
                    </w:p>
                    <w:p w:rsidR="00E77EDE" w:rsidRPr="007077AB" w:rsidRDefault="00E77EDE" w:rsidP="007077AB">
                      <w:pPr>
                        <w:pStyle w:val="ListParagraph"/>
                        <w:numPr>
                          <w:ilvl w:val="0"/>
                          <w:numId w:val="10"/>
                        </w:numPr>
                        <w:spacing w:line="360" w:lineRule="auto"/>
                        <w:rPr>
                          <w:rFonts w:ascii="Arial" w:hAnsi="Arial" w:cs="Arial"/>
                          <w:sz w:val="20"/>
                          <w:szCs w:val="20"/>
                        </w:rPr>
                      </w:pPr>
                      <w:r w:rsidRPr="007077AB">
                        <w:rPr>
                          <w:rFonts w:ascii="Arial" w:hAnsi="Arial" w:cs="Arial"/>
                          <w:sz w:val="20"/>
                          <w:szCs w:val="20"/>
                        </w:rPr>
                        <w:t>PPE requirements posted</w:t>
                      </w:r>
                    </w:p>
                    <w:p w:rsidR="00E77EDE" w:rsidRPr="007077AB" w:rsidRDefault="00E77EDE" w:rsidP="007077AB">
                      <w:pPr>
                        <w:pStyle w:val="ListParagraph"/>
                        <w:numPr>
                          <w:ilvl w:val="0"/>
                          <w:numId w:val="10"/>
                        </w:numPr>
                        <w:spacing w:line="360" w:lineRule="auto"/>
                        <w:rPr>
                          <w:rFonts w:ascii="Arial" w:hAnsi="Arial" w:cs="Arial"/>
                          <w:sz w:val="20"/>
                          <w:szCs w:val="20"/>
                        </w:rPr>
                      </w:pPr>
                      <w:r w:rsidRPr="007077AB">
                        <w:rPr>
                          <w:rFonts w:ascii="Arial" w:hAnsi="Arial" w:cs="Arial"/>
                          <w:sz w:val="20"/>
                          <w:szCs w:val="20"/>
                        </w:rPr>
                        <w:t>Use of Personal Protective Equipment</w:t>
                      </w:r>
                    </w:p>
                    <w:p w:rsidR="00E77EDE" w:rsidRPr="007077AB" w:rsidRDefault="00E77EDE" w:rsidP="007077AB">
                      <w:pPr>
                        <w:pStyle w:val="ListParagraph"/>
                        <w:numPr>
                          <w:ilvl w:val="0"/>
                          <w:numId w:val="10"/>
                        </w:numPr>
                        <w:spacing w:line="360" w:lineRule="auto"/>
                        <w:rPr>
                          <w:rFonts w:ascii="Arial" w:hAnsi="Arial" w:cs="Arial"/>
                          <w:sz w:val="20"/>
                          <w:szCs w:val="20"/>
                        </w:rPr>
                      </w:pPr>
                      <w:r w:rsidRPr="007077AB">
                        <w:rPr>
                          <w:rFonts w:ascii="Arial" w:hAnsi="Arial" w:cs="Arial"/>
                          <w:sz w:val="20"/>
                          <w:szCs w:val="20"/>
                        </w:rPr>
                        <w:t>First Aid Kit(s) in place</w:t>
                      </w:r>
                    </w:p>
                    <w:p w:rsidR="00E77EDE" w:rsidRDefault="00E77EDE" w:rsidP="007077AB">
                      <w:pPr>
                        <w:pStyle w:val="ListParagraph"/>
                        <w:numPr>
                          <w:ilvl w:val="0"/>
                          <w:numId w:val="10"/>
                        </w:numPr>
                        <w:spacing w:line="360" w:lineRule="auto"/>
                        <w:rPr>
                          <w:rFonts w:ascii="Arial" w:hAnsi="Arial" w:cs="Arial"/>
                          <w:sz w:val="20"/>
                          <w:szCs w:val="20"/>
                        </w:rPr>
                      </w:pPr>
                      <w:r w:rsidRPr="007077AB">
                        <w:rPr>
                          <w:rFonts w:ascii="Arial" w:hAnsi="Arial" w:cs="Arial"/>
                          <w:sz w:val="20"/>
                          <w:szCs w:val="20"/>
                        </w:rPr>
                        <w:t>Emergency Equipment in place</w:t>
                      </w:r>
                    </w:p>
                    <w:p w:rsidR="007077AB" w:rsidRPr="007077AB" w:rsidRDefault="007077AB" w:rsidP="007077AB">
                      <w:pPr>
                        <w:pStyle w:val="ListParagraph"/>
                        <w:numPr>
                          <w:ilvl w:val="0"/>
                          <w:numId w:val="10"/>
                        </w:numPr>
                        <w:spacing w:line="360" w:lineRule="auto"/>
                        <w:rPr>
                          <w:rFonts w:ascii="Arial" w:hAnsi="Arial" w:cs="Arial"/>
                          <w:sz w:val="20"/>
                          <w:szCs w:val="20"/>
                          <w:u w:val="single"/>
                        </w:rPr>
                      </w:pPr>
                      <w:r w:rsidRPr="007077AB">
                        <w:rPr>
                          <w:rFonts w:ascii="Arial" w:hAnsi="Arial" w:cs="Arial"/>
                          <w:sz w:val="20"/>
                          <w:szCs w:val="20"/>
                          <w:u w:val="single"/>
                        </w:rPr>
                        <w:tab/>
                      </w:r>
                      <w:r w:rsidRPr="007077AB">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txbxContent>
                </v:textbox>
              </v:shape>
            </w:pict>
          </mc:Fallback>
        </mc:AlternateContent>
      </w:r>
      <w:r w:rsidRPr="00E77EDE">
        <w:rPr>
          <w:rFonts w:cs="Arial"/>
          <w:noProof/>
        </w:rPr>
        <mc:AlternateContent>
          <mc:Choice Requires="wps">
            <w:drawing>
              <wp:anchor distT="0" distB="0" distL="114300" distR="114300" simplePos="0" relativeHeight="251657216" behindDoc="0" locked="0" layoutInCell="1" allowOverlap="1" wp14:anchorId="7140ADDE" wp14:editId="595B1A67">
                <wp:simplePos x="0" y="0"/>
                <wp:positionH relativeFrom="column">
                  <wp:posOffset>66675</wp:posOffset>
                </wp:positionH>
                <wp:positionV relativeFrom="paragraph">
                  <wp:posOffset>73660</wp:posOffset>
                </wp:positionV>
                <wp:extent cx="2428875" cy="1400175"/>
                <wp:effectExtent l="0" t="0"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EDE" w:rsidRPr="007077AB" w:rsidRDefault="00E77EDE" w:rsidP="007077AB">
                            <w:pPr>
                              <w:pStyle w:val="ListParagraph"/>
                              <w:numPr>
                                <w:ilvl w:val="0"/>
                                <w:numId w:val="9"/>
                              </w:numPr>
                              <w:spacing w:line="360" w:lineRule="auto"/>
                              <w:rPr>
                                <w:rFonts w:ascii="Arial" w:hAnsi="Arial" w:cs="Arial"/>
                                <w:sz w:val="20"/>
                                <w:szCs w:val="20"/>
                              </w:rPr>
                            </w:pPr>
                            <w:r w:rsidRPr="007077AB">
                              <w:rPr>
                                <w:rFonts w:ascii="Arial" w:hAnsi="Arial" w:cs="Arial"/>
                                <w:sz w:val="20"/>
                                <w:szCs w:val="20"/>
                              </w:rPr>
                              <w:t>Office</w:t>
                            </w:r>
                          </w:p>
                          <w:p w:rsidR="00E77EDE" w:rsidRPr="007077AB" w:rsidRDefault="00E77EDE" w:rsidP="007077AB">
                            <w:pPr>
                              <w:pStyle w:val="ListParagraph"/>
                              <w:numPr>
                                <w:ilvl w:val="0"/>
                                <w:numId w:val="9"/>
                              </w:numPr>
                              <w:spacing w:line="360" w:lineRule="auto"/>
                              <w:rPr>
                                <w:rFonts w:ascii="Arial" w:hAnsi="Arial" w:cs="Arial"/>
                                <w:sz w:val="20"/>
                                <w:szCs w:val="20"/>
                              </w:rPr>
                            </w:pPr>
                            <w:r w:rsidRPr="007077AB">
                              <w:rPr>
                                <w:rFonts w:ascii="Arial" w:hAnsi="Arial" w:cs="Arial"/>
                                <w:sz w:val="20"/>
                                <w:szCs w:val="20"/>
                              </w:rPr>
                              <w:t>Shop</w:t>
                            </w:r>
                          </w:p>
                          <w:p w:rsidR="00E77EDE" w:rsidRPr="007077AB" w:rsidRDefault="00E77EDE" w:rsidP="007077AB">
                            <w:pPr>
                              <w:pStyle w:val="ListParagraph"/>
                              <w:numPr>
                                <w:ilvl w:val="0"/>
                                <w:numId w:val="9"/>
                              </w:numPr>
                              <w:spacing w:line="360" w:lineRule="auto"/>
                              <w:rPr>
                                <w:rFonts w:ascii="Arial" w:hAnsi="Arial" w:cs="Arial"/>
                                <w:sz w:val="20"/>
                                <w:szCs w:val="20"/>
                              </w:rPr>
                            </w:pPr>
                            <w:r w:rsidRPr="007077AB">
                              <w:rPr>
                                <w:rFonts w:ascii="Arial" w:hAnsi="Arial" w:cs="Arial"/>
                                <w:sz w:val="20"/>
                                <w:szCs w:val="20"/>
                              </w:rPr>
                              <w:t>Shipping/Receiving</w:t>
                            </w:r>
                          </w:p>
                          <w:p w:rsidR="00E77EDE" w:rsidRPr="007077AB" w:rsidRDefault="00E77EDE" w:rsidP="007077AB">
                            <w:pPr>
                              <w:pStyle w:val="ListParagraph"/>
                              <w:numPr>
                                <w:ilvl w:val="0"/>
                                <w:numId w:val="9"/>
                              </w:numPr>
                              <w:spacing w:line="360" w:lineRule="auto"/>
                              <w:rPr>
                                <w:rFonts w:ascii="Arial" w:hAnsi="Arial" w:cs="Arial"/>
                                <w:sz w:val="20"/>
                                <w:szCs w:val="20"/>
                              </w:rPr>
                            </w:pPr>
                            <w:r w:rsidRPr="007077AB">
                              <w:rPr>
                                <w:rFonts w:ascii="Arial" w:hAnsi="Arial" w:cs="Arial"/>
                                <w:sz w:val="20"/>
                                <w:szCs w:val="20"/>
                              </w:rPr>
                              <w:t>Yard</w:t>
                            </w:r>
                          </w:p>
                          <w:p w:rsidR="00E77EDE" w:rsidRPr="007077AB" w:rsidRDefault="00E77EDE" w:rsidP="007077AB">
                            <w:pPr>
                              <w:pStyle w:val="ListParagraph"/>
                              <w:numPr>
                                <w:ilvl w:val="0"/>
                                <w:numId w:val="9"/>
                              </w:numPr>
                              <w:spacing w:line="360" w:lineRule="auto"/>
                              <w:rPr>
                                <w:rFonts w:ascii="Arial" w:hAnsi="Arial" w:cs="Arial"/>
                                <w:sz w:val="20"/>
                                <w:szCs w:val="20"/>
                              </w:rPr>
                            </w:pPr>
                            <w:r w:rsidRPr="007077AB">
                              <w:rPr>
                                <w:rFonts w:ascii="Arial" w:hAnsi="Arial" w:cs="Arial"/>
                                <w:sz w:val="20"/>
                                <w:szCs w:val="20"/>
                              </w:rPr>
                              <w:t>Field site</w:t>
                            </w:r>
                          </w:p>
                          <w:p w:rsidR="00E77EDE" w:rsidRPr="00267385" w:rsidRDefault="00E77EDE" w:rsidP="007077AB">
                            <w:pPr>
                              <w:pStyle w:val="ListParagrap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0ADDE" id="Text Box 2" o:spid="_x0000_s1027" type="#_x0000_t202" style="position:absolute;left:0;text-align:left;margin-left:5.25pt;margin-top:5.8pt;width:191.2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" stroked="f">
                <v:textbox>
                  <w:txbxContent>
                    <w:p w:rsidR="00E77EDE" w:rsidRPr="007077AB" w:rsidRDefault="00E77EDE" w:rsidP="007077AB">
                      <w:pPr>
                        <w:pStyle w:val="ListParagraph"/>
                        <w:numPr>
                          <w:ilvl w:val="0"/>
                          <w:numId w:val="9"/>
                        </w:numPr>
                        <w:spacing w:line="360" w:lineRule="auto"/>
                        <w:rPr>
                          <w:rFonts w:ascii="Arial" w:hAnsi="Arial" w:cs="Arial"/>
                          <w:sz w:val="20"/>
                          <w:szCs w:val="20"/>
                        </w:rPr>
                      </w:pPr>
                      <w:r w:rsidRPr="007077AB">
                        <w:rPr>
                          <w:rFonts w:ascii="Arial" w:hAnsi="Arial" w:cs="Arial"/>
                          <w:sz w:val="20"/>
                          <w:szCs w:val="20"/>
                        </w:rPr>
                        <w:t>Office</w:t>
                      </w:r>
                    </w:p>
                    <w:p w:rsidR="00E77EDE" w:rsidRPr="007077AB" w:rsidRDefault="00E77EDE" w:rsidP="007077AB">
                      <w:pPr>
                        <w:pStyle w:val="ListParagraph"/>
                        <w:numPr>
                          <w:ilvl w:val="0"/>
                          <w:numId w:val="9"/>
                        </w:numPr>
                        <w:spacing w:line="360" w:lineRule="auto"/>
                        <w:rPr>
                          <w:rFonts w:ascii="Arial" w:hAnsi="Arial" w:cs="Arial"/>
                          <w:sz w:val="20"/>
                          <w:szCs w:val="20"/>
                        </w:rPr>
                      </w:pPr>
                      <w:r w:rsidRPr="007077AB">
                        <w:rPr>
                          <w:rFonts w:ascii="Arial" w:hAnsi="Arial" w:cs="Arial"/>
                          <w:sz w:val="20"/>
                          <w:szCs w:val="20"/>
                        </w:rPr>
                        <w:t>Shop</w:t>
                      </w:r>
                    </w:p>
                    <w:p w:rsidR="00E77EDE" w:rsidRPr="007077AB" w:rsidRDefault="00E77EDE" w:rsidP="007077AB">
                      <w:pPr>
                        <w:pStyle w:val="ListParagraph"/>
                        <w:numPr>
                          <w:ilvl w:val="0"/>
                          <w:numId w:val="9"/>
                        </w:numPr>
                        <w:spacing w:line="360" w:lineRule="auto"/>
                        <w:rPr>
                          <w:rFonts w:ascii="Arial" w:hAnsi="Arial" w:cs="Arial"/>
                          <w:sz w:val="20"/>
                          <w:szCs w:val="20"/>
                        </w:rPr>
                      </w:pPr>
                      <w:r w:rsidRPr="007077AB">
                        <w:rPr>
                          <w:rFonts w:ascii="Arial" w:hAnsi="Arial" w:cs="Arial"/>
                          <w:sz w:val="20"/>
                          <w:szCs w:val="20"/>
                        </w:rPr>
                        <w:t>Shipping/Receiving</w:t>
                      </w:r>
                    </w:p>
                    <w:p w:rsidR="00E77EDE" w:rsidRPr="007077AB" w:rsidRDefault="00E77EDE" w:rsidP="007077AB">
                      <w:pPr>
                        <w:pStyle w:val="ListParagraph"/>
                        <w:numPr>
                          <w:ilvl w:val="0"/>
                          <w:numId w:val="9"/>
                        </w:numPr>
                        <w:spacing w:line="360" w:lineRule="auto"/>
                        <w:rPr>
                          <w:rFonts w:ascii="Arial" w:hAnsi="Arial" w:cs="Arial"/>
                          <w:sz w:val="20"/>
                          <w:szCs w:val="20"/>
                        </w:rPr>
                      </w:pPr>
                      <w:r w:rsidRPr="007077AB">
                        <w:rPr>
                          <w:rFonts w:ascii="Arial" w:hAnsi="Arial" w:cs="Arial"/>
                          <w:sz w:val="20"/>
                          <w:szCs w:val="20"/>
                        </w:rPr>
                        <w:t>Yard</w:t>
                      </w:r>
                    </w:p>
                    <w:p w:rsidR="00E77EDE" w:rsidRPr="007077AB" w:rsidRDefault="00E77EDE" w:rsidP="007077AB">
                      <w:pPr>
                        <w:pStyle w:val="ListParagraph"/>
                        <w:numPr>
                          <w:ilvl w:val="0"/>
                          <w:numId w:val="9"/>
                        </w:numPr>
                        <w:spacing w:line="360" w:lineRule="auto"/>
                        <w:rPr>
                          <w:rFonts w:ascii="Arial" w:hAnsi="Arial" w:cs="Arial"/>
                          <w:sz w:val="20"/>
                          <w:szCs w:val="20"/>
                        </w:rPr>
                      </w:pPr>
                      <w:r w:rsidRPr="007077AB">
                        <w:rPr>
                          <w:rFonts w:ascii="Arial" w:hAnsi="Arial" w:cs="Arial"/>
                          <w:sz w:val="20"/>
                          <w:szCs w:val="20"/>
                        </w:rPr>
                        <w:t>Field site</w:t>
                      </w:r>
                    </w:p>
                    <w:p w:rsidR="00E77EDE" w:rsidRPr="00267385" w:rsidRDefault="00E77EDE" w:rsidP="007077AB">
                      <w:pPr>
                        <w:pStyle w:val="ListParagraph"/>
                        <w:rPr>
                          <w:rFonts w:ascii="Arial" w:hAnsi="Arial" w:cs="Arial"/>
                        </w:rPr>
                      </w:pPr>
                    </w:p>
                  </w:txbxContent>
                </v:textbox>
              </v:shape>
            </w:pict>
          </mc:Fallback>
        </mc:AlternateContent>
      </w:r>
    </w:p>
    <w:p w:rsidR="00E77EDE" w:rsidRPr="00E77EDE" w:rsidRDefault="00E77EDE" w:rsidP="00E77EDE">
      <w:pPr>
        <w:pStyle w:val="BodyText"/>
        <w:rPr>
          <w:rFonts w:cs="Arial"/>
        </w:rPr>
      </w:pPr>
    </w:p>
    <w:p w:rsidR="00E77EDE" w:rsidRPr="00E77EDE" w:rsidRDefault="00E77EDE" w:rsidP="00E77EDE">
      <w:pPr>
        <w:pStyle w:val="BodyText"/>
        <w:rPr>
          <w:rFonts w:cs="Arial"/>
        </w:rPr>
      </w:pPr>
    </w:p>
    <w:p w:rsidR="00E77EDE" w:rsidRPr="00E77EDE" w:rsidRDefault="00E77EDE" w:rsidP="00E77EDE">
      <w:pPr>
        <w:pStyle w:val="BodyText"/>
        <w:rPr>
          <w:rFonts w:cs="Arial"/>
        </w:rPr>
      </w:pPr>
    </w:p>
    <w:p w:rsidR="00E77EDE" w:rsidRPr="00E77EDE" w:rsidRDefault="00E77EDE" w:rsidP="00E77EDE">
      <w:pPr>
        <w:pStyle w:val="BodyText"/>
        <w:rPr>
          <w:rFonts w:cs="Arial"/>
        </w:rPr>
      </w:pPr>
    </w:p>
    <w:p w:rsidR="00E77EDE" w:rsidRPr="00E77EDE" w:rsidRDefault="00E77EDE" w:rsidP="00E77EDE">
      <w:pPr>
        <w:pStyle w:val="BodyText"/>
        <w:rPr>
          <w:rFonts w:cs="Arial"/>
        </w:rPr>
      </w:pPr>
    </w:p>
    <w:p w:rsidR="00E77EDE" w:rsidRPr="00E77EDE" w:rsidRDefault="00E77EDE" w:rsidP="00E77EDE">
      <w:pPr>
        <w:pStyle w:val="BodyText"/>
        <w:rPr>
          <w:rFonts w:cs="Arial"/>
        </w:rPr>
      </w:pPr>
    </w:p>
    <w:p w:rsidR="00E77EDE" w:rsidRPr="00703A6E" w:rsidRDefault="00506EFD" w:rsidP="00E77EDE">
      <w:pPr>
        <w:pStyle w:val="BodyText"/>
        <w:rPr>
          <w:rFonts w:cs="Arial"/>
          <w:b/>
          <w:i/>
        </w:rPr>
      </w:pPr>
      <w:r w:rsidRPr="00506EFD">
        <w:rPr>
          <w:rFonts w:cs="Arial"/>
          <w:b/>
          <w:i/>
          <w:noProof/>
        </w:rPr>
        <w:t>Concerns / Compliments /</w:t>
      </w:r>
      <w:r>
        <w:rPr>
          <w:rFonts w:cs="Arial"/>
          <w:noProof/>
          <w:sz w:val="18"/>
          <w:szCs w:val="18"/>
        </w:rPr>
        <w:t xml:space="preserve"> </w:t>
      </w:r>
      <w:r w:rsidR="00E77EDE" w:rsidRPr="00703A6E">
        <w:rPr>
          <w:rFonts w:cs="Arial"/>
          <w:b/>
          <w:i/>
        </w:rPr>
        <w:t>Comments:</w:t>
      </w:r>
    </w:p>
    <w:tbl>
      <w:tblPr>
        <w:tblStyle w:val="TableGrid"/>
        <w:tblW w:w="10800" w:type="dxa"/>
        <w:jc w:val="center"/>
        <w:tblLook w:val="04A0" w:firstRow="1" w:lastRow="0" w:firstColumn="1" w:lastColumn="0" w:noHBand="0" w:noVBand="1"/>
      </w:tblPr>
      <w:tblGrid>
        <w:gridCol w:w="10800"/>
      </w:tblGrid>
      <w:tr w:rsidR="00861882" w:rsidRPr="00E77EDE" w:rsidTr="00903C22">
        <w:trPr>
          <w:trHeight w:val="1080"/>
          <w:jc w:val="center"/>
        </w:trPr>
        <w:tc>
          <w:tcPr>
            <w:tcW w:w="10584" w:type="dxa"/>
          </w:tcPr>
          <w:p w:rsidR="007077AB" w:rsidRDefault="007077AB" w:rsidP="007077AB">
            <w:pPr>
              <w:pStyle w:val="BodyText"/>
              <w:spacing w:before="20"/>
              <w:rPr>
                <w:rFonts w:cs="Arial"/>
              </w:rPr>
            </w:pPr>
          </w:p>
          <w:p w:rsidR="00EA0C54" w:rsidRDefault="00EA0C54" w:rsidP="007077AB">
            <w:pPr>
              <w:pStyle w:val="BodyText"/>
              <w:spacing w:before="20"/>
              <w:rPr>
                <w:rFonts w:cs="Arial"/>
              </w:rPr>
            </w:pPr>
          </w:p>
          <w:p w:rsidR="00EA0C54" w:rsidRDefault="00EA0C54" w:rsidP="007077AB">
            <w:pPr>
              <w:pStyle w:val="BodyText"/>
              <w:spacing w:before="20"/>
              <w:rPr>
                <w:rFonts w:cs="Arial"/>
              </w:rPr>
            </w:pPr>
          </w:p>
          <w:p w:rsidR="00EA0C54" w:rsidRDefault="00EA0C54" w:rsidP="007077AB">
            <w:pPr>
              <w:pStyle w:val="BodyText"/>
              <w:spacing w:before="20"/>
              <w:rPr>
                <w:rFonts w:cs="Arial"/>
              </w:rPr>
            </w:pPr>
          </w:p>
          <w:p w:rsidR="00EA0C54" w:rsidRDefault="00EA0C54" w:rsidP="007077AB">
            <w:pPr>
              <w:pStyle w:val="BodyText"/>
              <w:spacing w:before="20"/>
              <w:rPr>
                <w:rFonts w:cs="Arial"/>
              </w:rPr>
            </w:pPr>
          </w:p>
          <w:p w:rsidR="00EA0C54" w:rsidRPr="00E77EDE" w:rsidRDefault="00EA0C54" w:rsidP="007077AB">
            <w:pPr>
              <w:pStyle w:val="BodyText"/>
              <w:spacing w:before="20"/>
              <w:rPr>
                <w:rFonts w:cs="Arial"/>
              </w:rPr>
            </w:pPr>
          </w:p>
        </w:tc>
      </w:tr>
    </w:tbl>
    <w:p w:rsidR="00E77EDE" w:rsidRPr="007449DC" w:rsidRDefault="00E77EDE" w:rsidP="007449DC">
      <w:pPr>
        <w:pStyle w:val="BodyText"/>
        <w:rPr>
          <w:rFonts w:cs="Arial"/>
        </w:rPr>
      </w:pPr>
      <w:r w:rsidRPr="00E77EDE">
        <w:rPr>
          <w:rFonts w:cs="Arial"/>
          <w:b/>
        </w:rPr>
        <w:t xml:space="preserve">Safety Interactions </w:t>
      </w:r>
      <w:r w:rsidRPr="007449DC">
        <w:rPr>
          <w:rFonts w:cs="Arial"/>
        </w:rPr>
        <w:t>(list the number of interactions completed and any comments given to or received by workers that require action or follow-up).</w:t>
      </w:r>
    </w:p>
    <w:p w:rsidR="00E77EDE" w:rsidRPr="007077AB" w:rsidRDefault="00E77EDE" w:rsidP="00E77EDE">
      <w:pPr>
        <w:pStyle w:val="BodyText"/>
        <w:rPr>
          <w:rFonts w:cs="Arial"/>
          <w:u w:val="single"/>
        </w:rPr>
      </w:pPr>
      <w:r w:rsidRPr="00E77EDE">
        <w:rPr>
          <w:rFonts w:cs="Arial"/>
        </w:rPr>
        <w:t>Number of Safety Interactions completed with workers during this tour</w:t>
      </w:r>
      <w:r w:rsidR="007077AB">
        <w:rPr>
          <w:rFonts w:cs="Arial"/>
        </w:rPr>
        <w:t xml:space="preserve">: </w:t>
      </w:r>
      <w:r w:rsidR="007077AB">
        <w:rPr>
          <w:rFonts w:cs="Arial"/>
          <w:u w:val="single"/>
        </w:rPr>
        <w:tab/>
      </w:r>
      <w:r w:rsidR="007077AB">
        <w:rPr>
          <w:rFonts w:cs="Arial"/>
          <w:u w:val="single"/>
        </w:rPr>
        <w:tab/>
      </w:r>
    </w:p>
    <w:p w:rsidR="00E77EDE" w:rsidRPr="00703A6E" w:rsidRDefault="00E77EDE" w:rsidP="00E77EDE">
      <w:pPr>
        <w:pStyle w:val="BodyText"/>
        <w:rPr>
          <w:rFonts w:cs="Arial"/>
          <w:b/>
          <w:i/>
        </w:rPr>
      </w:pPr>
      <w:r w:rsidRPr="00703A6E">
        <w:rPr>
          <w:rFonts w:cs="Arial"/>
          <w:b/>
          <w:i/>
        </w:rPr>
        <w:t>Comments:</w:t>
      </w:r>
    </w:p>
    <w:tbl>
      <w:tblPr>
        <w:tblStyle w:val="TableGrid"/>
        <w:tblW w:w="10800" w:type="dxa"/>
        <w:jc w:val="center"/>
        <w:tblLook w:val="04A0" w:firstRow="1" w:lastRow="0" w:firstColumn="1" w:lastColumn="0" w:noHBand="0" w:noVBand="1"/>
      </w:tblPr>
      <w:tblGrid>
        <w:gridCol w:w="10800"/>
      </w:tblGrid>
      <w:tr w:rsidR="00703A6E" w:rsidRPr="00E77EDE" w:rsidTr="00903C22">
        <w:trPr>
          <w:trHeight w:val="1080"/>
          <w:jc w:val="center"/>
        </w:trPr>
        <w:tc>
          <w:tcPr>
            <w:tcW w:w="10584" w:type="dxa"/>
          </w:tcPr>
          <w:p w:rsidR="00703A6E" w:rsidRDefault="00703A6E" w:rsidP="007077AB">
            <w:pPr>
              <w:pStyle w:val="BodyText"/>
              <w:spacing w:before="20"/>
              <w:rPr>
                <w:rFonts w:cs="Arial"/>
              </w:rPr>
            </w:pPr>
          </w:p>
          <w:p w:rsidR="00EA0C54" w:rsidRDefault="00EA0C54" w:rsidP="007077AB">
            <w:pPr>
              <w:pStyle w:val="BodyText"/>
              <w:spacing w:before="20"/>
              <w:rPr>
                <w:rFonts w:cs="Arial"/>
              </w:rPr>
            </w:pPr>
          </w:p>
          <w:p w:rsidR="00EA0C54" w:rsidRDefault="00EA0C54" w:rsidP="007077AB">
            <w:pPr>
              <w:pStyle w:val="BodyText"/>
              <w:spacing w:before="20"/>
              <w:rPr>
                <w:rFonts w:cs="Arial"/>
              </w:rPr>
            </w:pPr>
          </w:p>
          <w:p w:rsidR="00EA0C54" w:rsidRDefault="00EA0C54" w:rsidP="007077AB">
            <w:pPr>
              <w:pStyle w:val="BodyText"/>
              <w:spacing w:before="20"/>
              <w:rPr>
                <w:rFonts w:cs="Arial"/>
              </w:rPr>
            </w:pPr>
          </w:p>
          <w:p w:rsidR="00EA0C54" w:rsidRDefault="00EA0C54" w:rsidP="007077AB">
            <w:pPr>
              <w:pStyle w:val="BodyText"/>
              <w:spacing w:before="20"/>
              <w:rPr>
                <w:rFonts w:cs="Arial"/>
              </w:rPr>
            </w:pPr>
          </w:p>
          <w:p w:rsidR="00EA0C54" w:rsidRPr="00E77EDE" w:rsidRDefault="00EA0C54" w:rsidP="007077AB">
            <w:pPr>
              <w:pStyle w:val="BodyText"/>
              <w:spacing w:before="20"/>
              <w:rPr>
                <w:rFonts w:cs="Arial"/>
              </w:rPr>
            </w:pPr>
          </w:p>
        </w:tc>
      </w:tr>
    </w:tbl>
    <w:p w:rsidR="00E77EDE" w:rsidRPr="00E77EDE" w:rsidRDefault="00E77EDE" w:rsidP="00E77EDE">
      <w:pPr>
        <w:pStyle w:val="BodyText"/>
        <w:rPr>
          <w:rFonts w:cs="Arial"/>
        </w:rPr>
      </w:pPr>
    </w:p>
    <w:p w:rsidR="00E77EDE" w:rsidRPr="007449DC" w:rsidRDefault="00E77EDE" w:rsidP="007449DC">
      <w:pPr>
        <w:pStyle w:val="BodyText"/>
        <w:spacing w:line="720" w:lineRule="auto"/>
        <w:rPr>
          <w:rFonts w:cs="Arial"/>
          <w:u w:val="single"/>
        </w:rPr>
      </w:pPr>
      <w:r w:rsidRPr="00E77EDE">
        <w:rPr>
          <w:rFonts w:cs="Arial"/>
        </w:rPr>
        <w:t>Date:</w:t>
      </w:r>
      <w:r w:rsidR="007449DC">
        <w:rPr>
          <w:rFonts w:cs="Arial"/>
        </w:rPr>
        <w:t xml:space="preserve"> </w:t>
      </w:r>
      <w:r w:rsidR="007449DC">
        <w:rPr>
          <w:rFonts w:cs="Arial"/>
          <w:u w:val="single"/>
        </w:rPr>
        <w:tab/>
      </w:r>
      <w:r w:rsidR="007449DC">
        <w:rPr>
          <w:rFonts w:cs="Arial"/>
          <w:u w:val="single"/>
        </w:rPr>
        <w:tab/>
      </w:r>
      <w:r w:rsidR="007449DC">
        <w:rPr>
          <w:rFonts w:cs="Arial"/>
          <w:u w:val="single"/>
        </w:rPr>
        <w:tab/>
      </w:r>
      <w:r w:rsidR="007449DC">
        <w:rPr>
          <w:rFonts w:cs="Arial"/>
          <w:u w:val="single"/>
        </w:rPr>
        <w:tab/>
      </w:r>
      <w:r w:rsidR="007449DC">
        <w:rPr>
          <w:rFonts w:cs="Arial"/>
          <w:u w:val="single"/>
        </w:rPr>
        <w:tab/>
      </w:r>
      <w:r w:rsidR="007449DC">
        <w:rPr>
          <w:rFonts w:cs="Arial"/>
          <w:u w:val="single"/>
        </w:rPr>
        <w:tab/>
      </w:r>
      <w:r w:rsidR="007449DC">
        <w:rPr>
          <w:rFonts w:cs="Arial"/>
        </w:rPr>
        <w:tab/>
      </w:r>
      <w:r w:rsidRPr="00E77EDE">
        <w:rPr>
          <w:rFonts w:cs="Arial"/>
        </w:rPr>
        <w:t>Facility:</w:t>
      </w:r>
      <w:r w:rsidR="007449DC" w:rsidRPr="00E77EDE">
        <w:rPr>
          <w:rFonts w:cs="Arial"/>
        </w:rPr>
        <w:t xml:space="preserve"> </w:t>
      </w:r>
      <w:r w:rsidR="007449DC">
        <w:rPr>
          <w:rFonts w:cs="Arial"/>
          <w:u w:val="single"/>
        </w:rPr>
        <w:tab/>
      </w:r>
      <w:r w:rsidR="007449DC">
        <w:rPr>
          <w:rFonts w:cs="Arial"/>
          <w:u w:val="single"/>
        </w:rPr>
        <w:tab/>
      </w:r>
      <w:r w:rsidR="007449DC">
        <w:rPr>
          <w:rFonts w:cs="Arial"/>
          <w:u w:val="single"/>
        </w:rPr>
        <w:tab/>
      </w:r>
      <w:r w:rsidR="007449DC">
        <w:rPr>
          <w:rFonts w:cs="Arial"/>
          <w:u w:val="single"/>
        </w:rPr>
        <w:tab/>
      </w:r>
    </w:p>
    <w:p w:rsidR="007361FA" w:rsidRPr="007449DC" w:rsidRDefault="00E77EDE" w:rsidP="007449DC">
      <w:pPr>
        <w:spacing w:line="720" w:lineRule="auto"/>
        <w:rPr>
          <w:rFonts w:ascii="Arial" w:hAnsi="Arial" w:cs="Arial"/>
          <w:sz w:val="20"/>
          <w:u w:val="single"/>
        </w:rPr>
      </w:pPr>
      <w:r w:rsidRPr="00E77EDE">
        <w:rPr>
          <w:rFonts w:ascii="Arial" w:hAnsi="Arial" w:cs="Arial"/>
          <w:sz w:val="20"/>
          <w:szCs w:val="20"/>
        </w:rPr>
        <w:t>Executive’s Name:</w:t>
      </w:r>
      <w:r w:rsidR="007449DC">
        <w:rPr>
          <w:rFonts w:ascii="Arial" w:hAnsi="Arial" w:cs="Arial"/>
          <w:sz w:val="20"/>
          <w:szCs w:val="20"/>
        </w:rPr>
        <w:t xml:space="preserve"> </w:t>
      </w:r>
      <w:r w:rsidR="007449DC">
        <w:rPr>
          <w:rFonts w:ascii="Arial" w:hAnsi="Arial" w:cs="Arial"/>
          <w:sz w:val="20"/>
          <w:szCs w:val="20"/>
          <w:u w:val="single"/>
        </w:rPr>
        <w:tab/>
      </w:r>
      <w:r w:rsidR="007449DC">
        <w:rPr>
          <w:rFonts w:ascii="Arial" w:hAnsi="Arial" w:cs="Arial"/>
          <w:sz w:val="20"/>
          <w:szCs w:val="20"/>
          <w:u w:val="single"/>
        </w:rPr>
        <w:tab/>
      </w:r>
      <w:r w:rsidR="007449DC">
        <w:rPr>
          <w:rFonts w:ascii="Arial" w:hAnsi="Arial" w:cs="Arial"/>
          <w:sz w:val="20"/>
          <w:szCs w:val="20"/>
          <w:u w:val="single"/>
        </w:rPr>
        <w:tab/>
      </w:r>
      <w:r w:rsidR="007449DC">
        <w:rPr>
          <w:rFonts w:ascii="Arial" w:hAnsi="Arial" w:cs="Arial"/>
          <w:sz w:val="20"/>
          <w:szCs w:val="20"/>
          <w:u w:val="single"/>
        </w:rPr>
        <w:tab/>
      </w:r>
      <w:r w:rsidR="007449DC">
        <w:rPr>
          <w:rFonts w:ascii="Arial" w:hAnsi="Arial" w:cs="Arial"/>
          <w:sz w:val="20"/>
          <w:szCs w:val="20"/>
        </w:rPr>
        <w:tab/>
      </w:r>
      <w:r w:rsidRPr="00E77EDE">
        <w:rPr>
          <w:rFonts w:ascii="Arial" w:hAnsi="Arial" w:cs="Arial"/>
          <w:sz w:val="20"/>
          <w:szCs w:val="20"/>
        </w:rPr>
        <w:t>Signature:</w:t>
      </w:r>
      <w:r w:rsidR="007449DC">
        <w:rPr>
          <w:rFonts w:ascii="Arial" w:hAnsi="Arial" w:cs="Arial"/>
          <w:sz w:val="20"/>
          <w:szCs w:val="20"/>
        </w:rPr>
        <w:t xml:space="preserve"> </w:t>
      </w:r>
      <w:r w:rsidR="007449DC">
        <w:rPr>
          <w:rFonts w:ascii="Arial" w:hAnsi="Arial" w:cs="Arial"/>
          <w:sz w:val="20"/>
          <w:szCs w:val="20"/>
          <w:u w:val="single"/>
        </w:rPr>
        <w:tab/>
      </w:r>
      <w:r w:rsidR="007449DC">
        <w:rPr>
          <w:rFonts w:ascii="Arial" w:hAnsi="Arial" w:cs="Arial"/>
          <w:sz w:val="20"/>
          <w:szCs w:val="20"/>
          <w:u w:val="single"/>
        </w:rPr>
        <w:tab/>
      </w:r>
      <w:r w:rsidR="007449DC">
        <w:rPr>
          <w:rFonts w:ascii="Arial" w:hAnsi="Arial" w:cs="Arial"/>
          <w:sz w:val="20"/>
          <w:szCs w:val="20"/>
          <w:u w:val="single"/>
        </w:rPr>
        <w:tab/>
      </w:r>
      <w:r w:rsidR="007449DC">
        <w:rPr>
          <w:rFonts w:ascii="Arial" w:hAnsi="Arial" w:cs="Arial"/>
          <w:sz w:val="20"/>
          <w:szCs w:val="20"/>
          <w:u w:val="single"/>
        </w:rPr>
        <w:tab/>
      </w:r>
    </w:p>
    <w:sectPr w:rsidR="007361FA" w:rsidRPr="007449DC" w:rsidSect="00F02223">
      <w:headerReference w:type="default" r:id="rId8"/>
      <w:footerReference w:type="default" r:id="rId9"/>
      <w:pgSz w:w="12240" w:h="15840"/>
      <w:pgMar w:top="1440" w:right="720" w:bottom="1440" w:left="72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7F8" w:rsidRDefault="008E27F8">
      <w:r>
        <w:separator/>
      </w:r>
    </w:p>
  </w:endnote>
  <w:endnote w:type="continuationSeparator" w:id="0">
    <w:p w:rsidR="008E27F8" w:rsidRDefault="008E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Humnst BT">
    <w:altName w:val="Century Gothic"/>
    <w:charset w:val="00"/>
    <w:family w:val="swiss"/>
    <w:pitch w:val="variable"/>
    <w:sig w:usb0="00000007" w:usb1="00000000" w:usb2="00000000" w:usb3="00000000" w:csb0="0000001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36" w:rsidRDefault="00BE4A36" w:rsidP="00BE4A36">
    <w:pPr>
      <w:tabs>
        <w:tab w:val="center" w:pos="4680"/>
        <w:tab w:val="right" w:pos="9360"/>
      </w:tabs>
      <w:rPr>
        <w:rFonts w:ascii="Arial Narrow" w:eastAsiaTheme="minorHAnsi" w:hAnsi="Arial Narrow" w:cs="Arial"/>
        <w:i/>
        <w:sz w:val="12"/>
        <w:szCs w:val="12"/>
        <w:lang w:val="en-CA"/>
      </w:rPr>
    </w:pPr>
    <w:r w:rsidRPr="00BE4A36">
      <w:rPr>
        <w:rFonts w:ascii="Arial Narrow" w:eastAsiaTheme="minorHAnsi" w:hAnsi="Arial Narrow" w:cs="Arial"/>
        <w:i/>
        <w:sz w:val="12"/>
        <w:szCs w:val="12"/>
        <w:lang w:val="en-CA"/>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p>
  <w:p w:rsidR="009D3B64" w:rsidRPr="009D3B64" w:rsidRDefault="009D3B64" w:rsidP="00BE4A36">
    <w:pPr>
      <w:tabs>
        <w:tab w:val="center" w:pos="4680"/>
        <w:tab w:val="right" w:pos="9360"/>
      </w:tabs>
      <w:rPr>
        <w:rFonts w:ascii="Arial Narrow" w:eastAsiaTheme="minorHAnsi" w:hAnsi="Arial Narrow" w:cs="Arial"/>
        <w:sz w:val="12"/>
        <w:szCs w:val="12"/>
        <w:lang w:val="en-CA"/>
      </w:rPr>
    </w:pPr>
    <w:r w:rsidRPr="009D3B64">
      <w:rPr>
        <w:rFonts w:ascii="Arial Narrow" w:eastAsiaTheme="minorHAnsi" w:hAnsi="Arial Narrow" w:cs="Arial"/>
        <w:sz w:val="12"/>
        <w:szCs w:val="12"/>
        <w:lang w:val="en-CA"/>
      </w:rPr>
      <w:t>V1R1_210315</w:t>
    </w:r>
  </w:p>
  <w:p w:rsidR="00B061F8" w:rsidRDefault="00E77EDE" w:rsidP="003B6C83">
    <w:pPr>
      <w:pStyle w:val="Footer"/>
      <w:jc w:val="right"/>
      <w:rPr>
        <w:rFonts w:ascii="Arial" w:hAnsi="Arial" w:cs="Arial"/>
        <w:sz w:val="18"/>
        <w:szCs w:val="18"/>
        <w:lang w:val="en-CA"/>
      </w:rPr>
    </w:pPr>
    <w:r w:rsidRPr="00E77EDE">
      <w:rPr>
        <w:rFonts w:ascii="Arial" w:hAnsi="Arial" w:cs="Arial"/>
        <w:sz w:val="18"/>
        <w:szCs w:val="18"/>
        <w:lang w:val="en-CA"/>
      </w:rPr>
      <w:t>Quarterly Executive Safety Tour and Interactions</w:t>
    </w:r>
  </w:p>
  <w:p w:rsidR="003B6C83" w:rsidRPr="003B6C83" w:rsidRDefault="003B6C83" w:rsidP="003B6C83">
    <w:pPr>
      <w:pStyle w:val="Footer"/>
      <w:jc w:val="right"/>
      <w:rPr>
        <w:rFonts w:ascii="Arial" w:hAnsi="Arial" w:cs="Arial"/>
        <w:sz w:val="18"/>
        <w:szCs w:val="18"/>
        <w:lang w:val="en-CA"/>
      </w:rPr>
    </w:pPr>
    <w:r>
      <w:rPr>
        <w:rFonts w:ascii="Arial" w:hAnsi="Arial" w:cs="Arial"/>
        <w:sz w:val="18"/>
        <w:szCs w:val="18"/>
        <w:lang w:val="en-CA"/>
      </w:rPr>
      <w:t xml:space="preserve">Page </w:t>
    </w:r>
    <w:r w:rsidRPr="003B6C83">
      <w:rPr>
        <w:rFonts w:ascii="Arial" w:hAnsi="Arial" w:cs="Arial"/>
        <w:b/>
        <w:sz w:val="18"/>
        <w:szCs w:val="18"/>
        <w:lang w:val="en-CA"/>
      </w:rPr>
      <w:fldChar w:fldCharType="begin"/>
    </w:r>
    <w:r w:rsidRPr="003B6C83">
      <w:rPr>
        <w:rFonts w:ascii="Arial" w:hAnsi="Arial" w:cs="Arial"/>
        <w:b/>
        <w:sz w:val="18"/>
        <w:szCs w:val="18"/>
        <w:lang w:val="en-CA"/>
      </w:rPr>
      <w:instrText xml:space="preserve"> PAGE   \* MERGEFORMAT </w:instrText>
    </w:r>
    <w:r w:rsidRPr="003B6C83">
      <w:rPr>
        <w:rFonts w:ascii="Arial" w:hAnsi="Arial" w:cs="Arial"/>
        <w:b/>
        <w:sz w:val="18"/>
        <w:szCs w:val="18"/>
        <w:lang w:val="en-CA"/>
      </w:rPr>
      <w:fldChar w:fldCharType="separate"/>
    </w:r>
    <w:r w:rsidR="009C5856">
      <w:rPr>
        <w:rFonts w:ascii="Arial" w:hAnsi="Arial" w:cs="Arial"/>
        <w:b/>
        <w:noProof/>
        <w:sz w:val="18"/>
        <w:szCs w:val="18"/>
        <w:lang w:val="en-CA"/>
      </w:rPr>
      <w:t>1</w:t>
    </w:r>
    <w:r w:rsidRPr="003B6C83">
      <w:rPr>
        <w:rFonts w:ascii="Arial" w:hAnsi="Arial" w:cs="Arial"/>
        <w:b/>
        <w:noProof/>
        <w:sz w:val="18"/>
        <w:szCs w:val="18"/>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7F8" w:rsidRDefault="008E27F8">
      <w:r>
        <w:separator/>
      </w:r>
    </w:p>
  </w:footnote>
  <w:footnote w:type="continuationSeparator" w:id="0">
    <w:p w:rsidR="008E27F8" w:rsidRDefault="008E2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C8" w:rsidRPr="00B54684" w:rsidRDefault="00B54684" w:rsidP="00EA0C54">
    <w:pPr>
      <w:pStyle w:val="Header"/>
      <w:rPr>
        <w:rFonts w:ascii="Arial" w:hAnsi="Arial" w:cs="Arial"/>
        <w:sz w:val="18"/>
        <w:szCs w:val="18"/>
        <w:lang w:val="en-CA"/>
      </w:rPr>
    </w:pPr>
    <w:r>
      <w:rPr>
        <w:rFonts w:ascii="Arial" w:hAnsi="Arial" w:cs="Arial"/>
        <w:sz w:val="18"/>
        <w:szCs w:val="18"/>
        <w:lang w:val="en-CA"/>
      </w:rPr>
      <w:t xml:space="preserve">&lt;Insert </w:t>
    </w:r>
    <w:r w:rsidR="005D7BFE">
      <w:rPr>
        <w:rFonts w:ascii="Arial" w:hAnsi="Arial" w:cs="Arial"/>
        <w:sz w:val="18"/>
        <w:szCs w:val="18"/>
        <w:lang w:val="en-CA"/>
      </w:rPr>
      <w:t>Your Logo</w:t>
    </w:r>
    <w:r>
      <w:rPr>
        <w:rFonts w:ascii="Arial" w:hAnsi="Arial" w:cs="Arial"/>
        <w:sz w:val="18"/>
        <w:szCs w:val="18"/>
        <w:lang w:val="en-CA"/>
      </w:rPr>
      <w:t xml:space="preserve"> Here&gt;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5813"/>
    <w:multiLevelType w:val="hybridMultilevel"/>
    <w:tmpl w:val="25E41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CC4BC7"/>
    <w:multiLevelType w:val="hybridMultilevel"/>
    <w:tmpl w:val="51B059AA"/>
    <w:lvl w:ilvl="0" w:tplc="95C66C54">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C2F2C0E"/>
    <w:multiLevelType w:val="hybridMultilevel"/>
    <w:tmpl w:val="9AB6B834"/>
    <w:lvl w:ilvl="0" w:tplc="4710B97E">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406FDC"/>
    <w:multiLevelType w:val="hybridMultilevel"/>
    <w:tmpl w:val="892E2788"/>
    <w:lvl w:ilvl="0" w:tplc="E2A8E4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D2B20"/>
    <w:multiLevelType w:val="hybridMultilevel"/>
    <w:tmpl w:val="C5528434"/>
    <w:lvl w:ilvl="0" w:tplc="E4947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6C2C6B"/>
    <w:multiLevelType w:val="hybridMultilevel"/>
    <w:tmpl w:val="8A2C4F22"/>
    <w:lvl w:ilvl="0" w:tplc="F0FEE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AB6C66"/>
    <w:multiLevelType w:val="hybridMultilevel"/>
    <w:tmpl w:val="90687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BA3103"/>
    <w:multiLevelType w:val="hybridMultilevel"/>
    <w:tmpl w:val="D9006AFA"/>
    <w:lvl w:ilvl="0" w:tplc="4710B97E">
      <w:start w:val="1"/>
      <w:numFmt w:val="bullet"/>
      <w:lvlText w:val="□"/>
      <w:lvlJc w:val="left"/>
      <w:pPr>
        <w:ind w:left="1080" w:hanging="360"/>
      </w:pPr>
      <w:rPr>
        <w:rFonts w:ascii="Arial" w:hAnsi="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5AE3A32"/>
    <w:multiLevelType w:val="hybridMultilevel"/>
    <w:tmpl w:val="9640B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83EBC"/>
    <w:multiLevelType w:val="hybridMultilevel"/>
    <w:tmpl w:val="CF604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4"/>
  </w:num>
  <w:num w:numId="5">
    <w:abstractNumId w:val="3"/>
  </w:num>
  <w:num w:numId="6">
    <w:abstractNumId w:val="8"/>
  </w:num>
  <w:num w:numId="7">
    <w:abstractNumId w:val="6"/>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DC"/>
    <w:rsid w:val="00022E51"/>
    <w:rsid w:val="00044CEA"/>
    <w:rsid w:val="000632DC"/>
    <w:rsid w:val="00065D4E"/>
    <w:rsid w:val="00076744"/>
    <w:rsid w:val="00091770"/>
    <w:rsid w:val="00096547"/>
    <w:rsid w:val="000C4BF4"/>
    <w:rsid w:val="000D79D3"/>
    <w:rsid w:val="000E2454"/>
    <w:rsid w:val="0013728A"/>
    <w:rsid w:val="001D3295"/>
    <w:rsid w:val="00255208"/>
    <w:rsid w:val="00312084"/>
    <w:rsid w:val="003326CE"/>
    <w:rsid w:val="00332BB6"/>
    <w:rsid w:val="003528D5"/>
    <w:rsid w:val="00384257"/>
    <w:rsid w:val="003A550A"/>
    <w:rsid w:val="003B6C83"/>
    <w:rsid w:val="003E7DE0"/>
    <w:rsid w:val="00407AE5"/>
    <w:rsid w:val="00410BA3"/>
    <w:rsid w:val="0043057D"/>
    <w:rsid w:val="00437AF5"/>
    <w:rsid w:val="00474CE3"/>
    <w:rsid w:val="004F4AF3"/>
    <w:rsid w:val="00506EFD"/>
    <w:rsid w:val="005618C8"/>
    <w:rsid w:val="0057389C"/>
    <w:rsid w:val="00586964"/>
    <w:rsid w:val="005D7BFE"/>
    <w:rsid w:val="005E7C28"/>
    <w:rsid w:val="006615E7"/>
    <w:rsid w:val="006738E4"/>
    <w:rsid w:val="00703A6E"/>
    <w:rsid w:val="007077AB"/>
    <w:rsid w:val="007361FA"/>
    <w:rsid w:val="007449DC"/>
    <w:rsid w:val="007714E2"/>
    <w:rsid w:val="00792448"/>
    <w:rsid w:val="007C3654"/>
    <w:rsid w:val="00806C2C"/>
    <w:rsid w:val="00811C95"/>
    <w:rsid w:val="0081672E"/>
    <w:rsid w:val="00833069"/>
    <w:rsid w:val="008501E1"/>
    <w:rsid w:val="00852BD0"/>
    <w:rsid w:val="00861882"/>
    <w:rsid w:val="00863013"/>
    <w:rsid w:val="008C1DFD"/>
    <w:rsid w:val="008C59AD"/>
    <w:rsid w:val="008E27F8"/>
    <w:rsid w:val="008E5472"/>
    <w:rsid w:val="008F4CC8"/>
    <w:rsid w:val="009008FF"/>
    <w:rsid w:val="00903C22"/>
    <w:rsid w:val="00941D39"/>
    <w:rsid w:val="0096309D"/>
    <w:rsid w:val="009C5856"/>
    <w:rsid w:val="009D3B64"/>
    <w:rsid w:val="00A006FB"/>
    <w:rsid w:val="00A60BDC"/>
    <w:rsid w:val="00A9074B"/>
    <w:rsid w:val="00AB0434"/>
    <w:rsid w:val="00AB2EBF"/>
    <w:rsid w:val="00AF059F"/>
    <w:rsid w:val="00AF17D7"/>
    <w:rsid w:val="00B061F8"/>
    <w:rsid w:val="00B1398F"/>
    <w:rsid w:val="00B16A7A"/>
    <w:rsid w:val="00B20E72"/>
    <w:rsid w:val="00B353A4"/>
    <w:rsid w:val="00B54684"/>
    <w:rsid w:val="00B85F41"/>
    <w:rsid w:val="00BE4A36"/>
    <w:rsid w:val="00CF4080"/>
    <w:rsid w:val="00D63B13"/>
    <w:rsid w:val="00DB30E8"/>
    <w:rsid w:val="00DC29CC"/>
    <w:rsid w:val="00DD1107"/>
    <w:rsid w:val="00DE6C9F"/>
    <w:rsid w:val="00E46D4D"/>
    <w:rsid w:val="00E77EDE"/>
    <w:rsid w:val="00EA0C54"/>
    <w:rsid w:val="00EA28CD"/>
    <w:rsid w:val="00EB296B"/>
    <w:rsid w:val="00EE31A7"/>
    <w:rsid w:val="00EE33B9"/>
    <w:rsid w:val="00EF5DDF"/>
    <w:rsid w:val="00F02223"/>
    <w:rsid w:val="00F40971"/>
    <w:rsid w:val="00F40E3E"/>
    <w:rsid w:val="00F934BE"/>
    <w:rsid w:val="00F94A19"/>
    <w:rsid w:val="00FA0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48828B6-BF06-41DC-AFDF-D39E23D9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065D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feath">
    <w:name w:val="heading 2 feath"/>
    <w:basedOn w:val="Heading2"/>
    <w:rsid w:val="00065D4E"/>
    <w:pPr>
      <w:keepNext w:val="0"/>
      <w:pBdr>
        <w:bottom w:val="single" w:sz="6" w:space="1" w:color="auto"/>
      </w:pBdr>
      <w:spacing w:before="212" w:after="0"/>
      <w:ind w:left="43"/>
      <w:outlineLvl w:val="9"/>
    </w:pPr>
    <w:rPr>
      <w:rFonts w:ascii="ZapfHumnst BT" w:hAnsi="ZapfHumnst BT" w:cs="Times New Roman"/>
      <w:bCs w:val="0"/>
      <w:iCs w:val="0"/>
      <w:szCs w:val="20"/>
    </w:rPr>
  </w:style>
  <w:style w:type="paragraph" w:customStyle="1" w:styleId="number1feath">
    <w:name w:val="number1feath"/>
    <w:basedOn w:val="Normal"/>
    <w:rsid w:val="00065D4E"/>
    <w:pPr>
      <w:widowControl w:val="0"/>
      <w:tabs>
        <w:tab w:val="left" w:pos="1080"/>
      </w:tabs>
      <w:spacing w:before="80"/>
      <w:ind w:left="360" w:hanging="360"/>
    </w:pPr>
    <w:rPr>
      <w:rFonts w:ascii="NewCenturySchlbk" w:hAnsi="NewCenturySchlbk"/>
      <w:szCs w:val="20"/>
    </w:rPr>
  </w:style>
  <w:style w:type="paragraph" w:styleId="Header">
    <w:name w:val="header"/>
    <w:basedOn w:val="Normal"/>
    <w:rsid w:val="008F4CC8"/>
    <w:pPr>
      <w:tabs>
        <w:tab w:val="center" w:pos="4320"/>
        <w:tab w:val="right" w:pos="8640"/>
      </w:tabs>
    </w:pPr>
  </w:style>
  <w:style w:type="paragraph" w:styleId="Footer">
    <w:name w:val="footer"/>
    <w:basedOn w:val="Normal"/>
    <w:link w:val="FooterChar"/>
    <w:uiPriority w:val="99"/>
    <w:rsid w:val="008F4CC8"/>
    <w:pPr>
      <w:tabs>
        <w:tab w:val="center" w:pos="4320"/>
        <w:tab w:val="right" w:pos="8640"/>
      </w:tabs>
    </w:pPr>
  </w:style>
  <w:style w:type="table" w:styleId="TableGrid">
    <w:name w:val="Table Grid"/>
    <w:basedOn w:val="TableNormal"/>
    <w:rsid w:val="00586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74B"/>
    <w:rPr>
      <w:rFonts w:ascii="Tahoma" w:hAnsi="Tahoma" w:cs="Tahoma"/>
      <w:sz w:val="16"/>
      <w:szCs w:val="16"/>
    </w:rPr>
  </w:style>
  <w:style w:type="character" w:customStyle="1" w:styleId="BalloonTextChar">
    <w:name w:val="Balloon Text Char"/>
    <w:basedOn w:val="DefaultParagraphFont"/>
    <w:link w:val="BalloonText"/>
    <w:uiPriority w:val="99"/>
    <w:semiHidden/>
    <w:rsid w:val="00A9074B"/>
    <w:rPr>
      <w:rFonts w:ascii="Tahoma" w:hAnsi="Tahoma" w:cs="Tahoma"/>
      <w:sz w:val="16"/>
      <w:szCs w:val="16"/>
      <w:lang w:val="en-US" w:eastAsia="en-US"/>
    </w:rPr>
  </w:style>
  <w:style w:type="character" w:customStyle="1" w:styleId="FooterChar">
    <w:name w:val="Footer Char"/>
    <w:basedOn w:val="DefaultParagraphFont"/>
    <w:link w:val="Footer"/>
    <w:uiPriority w:val="99"/>
    <w:rsid w:val="003B6C83"/>
    <w:rPr>
      <w:sz w:val="24"/>
      <w:szCs w:val="24"/>
      <w:lang w:val="en-US" w:eastAsia="en-US"/>
    </w:rPr>
  </w:style>
  <w:style w:type="paragraph" w:styleId="ListParagraph">
    <w:name w:val="List Paragraph"/>
    <w:basedOn w:val="Normal"/>
    <w:qFormat/>
    <w:rsid w:val="003326CE"/>
    <w:pPr>
      <w:spacing w:after="200" w:line="276" w:lineRule="auto"/>
      <w:ind w:left="720"/>
      <w:contextualSpacing/>
    </w:pPr>
    <w:rPr>
      <w:rFonts w:asciiTheme="minorHAnsi" w:eastAsiaTheme="minorHAnsi" w:hAnsiTheme="minorHAnsi" w:cstheme="minorBidi"/>
      <w:sz w:val="22"/>
      <w:szCs w:val="22"/>
      <w:lang w:val="en-CA"/>
    </w:rPr>
  </w:style>
  <w:style w:type="paragraph" w:customStyle="1" w:styleId="DateandRecipient">
    <w:name w:val="Date and Recipient"/>
    <w:basedOn w:val="Normal"/>
    <w:rsid w:val="00E77EDE"/>
    <w:pPr>
      <w:spacing w:before="600"/>
    </w:pPr>
    <w:rPr>
      <w:rFonts w:ascii="Arial" w:eastAsiaTheme="minorEastAsia" w:hAnsi="Arial" w:cstheme="minorBidi"/>
      <w:sz w:val="20"/>
      <w:szCs w:val="22"/>
    </w:rPr>
  </w:style>
  <w:style w:type="paragraph" w:styleId="BodyText">
    <w:name w:val="Body Text"/>
    <w:basedOn w:val="Normal"/>
    <w:link w:val="BodyTextChar"/>
    <w:rsid w:val="00E77EDE"/>
    <w:pPr>
      <w:spacing w:before="200"/>
    </w:pPr>
    <w:rPr>
      <w:rFonts w:ascii="Arial" w:eastAsiaTheme="minorEastAsia" w:hAnsi="Arial" w:cstheme="minorBidi"/>
      <w:sz w:val="20"/>
      <w:szCs w:val="20"/>
    </w:rPr>
  </w:style>
  <w:style w:type="character" w:customStyle="1" w:styleId="BodyTextChar">
    <w:name w:val="Body Text Char"/>
    <w:basedOn w:val="DefaultParagraphFont"/>
    <w:link w:val="BodyText"/>
    <w:rsid w:val="00E77EDE"/>
    <w:rPr>
      <w:rFonts w:ascii="Arial" w:eastAsiaTheme="minorEastAsia" w:hAnsi="Arial"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F09045FD9A85448A8F15CECDD5FD18" ma:contentTypeVersion="6" ma:contentTypeDescription="Create a new document." ma:contentTypeScope="" ma:versionID="ab99b470bc35fdaf3d82117b06a571e9">
  <xsd:schema xmlns:xsd="http://www.w3.org/2001/XMLSchema" xmlns:xs="http://www.w3.org/2001/XMLSchema" xmlns:p="http://schemas.microsoft.com/office/2006/metadata/properties" xmlns:ns2="fc29be4d-2d5d-4821-ac31-1111d9a1a623" xmlns:ns3="e93901f0-0f75-47cc-b8d4-6e2863d6c68b" targetNamespace="http://schemas.microsoft.com/office/2006/metadata/properties" ma:root="true" ma:fieldsID="eaa5c78a6279cf71e1bcebb427b97e1d" ns2:_="" ns3:_="">
    <xsd:import namespace="fc29be4d-2d5d-4821-ac31-1111d9a1a623"/>
    <xsd:import namespace="e93901f0-0f75-47cc-b8d4-6e2863d6c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9be4d-2d5d-4821-ac31-1111d9a1a6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901f0-0f75-47cc-b8d4-6e2863d6c6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115BD-3890-4E78-87E7-F3394DB4CD80}">
  <ds:schemaRefs>
    <ds:schemaRef ds:uri="http://schemas.openxmlformats.org/officeDocument/2006/bibliography"/>
  </ds:schemaRefs>
</ds:datastoreItem>
</file>

<file path=customXml/itemProps2.xml><?xml version="1.0" encoding="utf-8"?>
<ds:datastoreItem xmlns:ds="http://schemas.openxmlformats.org/officeDocument/2006/customXml" ds:itemID="{34887BA1-13FE-4277-AE8D-7334E6C0DFBF}"/>
</file>

<file path=customXml/itemProps3.xml><?xml version="1.0" encoding="utf-8"?>
<ds:datastoreItem xmlns:ds="http://schemas.openxmlformats.org/officeDocument/2006/customXml" ds:itemID="{FDCC31EE-675C-4BEC-859D-EABD371007D8}"/>
</file>

<file path=customXml/itemProps4.xml><?xml version="1.0" encoding="utf-8"?>
<ds:datastoreItem xmlns:ds="http://schemas.openxmlformats.org/officeDocument/2006/customXml" ds:itemID="{58CAAA9D-936F-4EE3-972A-6A71F05FC9BA}"/>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
  <cp:lastModifiedBy>WorkSafeSask</cp:lastModifiedBy>
  <cp:revision>6</cp:revision>
  <cp:lastPrinted>2013-08-16T14:49:00Z</cp:lastPrinted>
  <dcterms:created xsi:type="dcterms:W3CDTF">2021-02-18T17:58:00Z</dcterms:created>
  <dcterms:modified xsi:type="dcterms:W3CDTF">2021-04-01T20:08:00Z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0x0101003BF09045FD9A85448A8F15CECDD5FD18</vt:lpwstr>
  </property>
</Properties>
</file>